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05B3E" w14:textId="6764225D" w:rsidR="00522C33" w:rsidRPr="001C5FAC" w:rsidRDefault="00522C33" w:rsidP="001C5FAC">
      <w:pPr>
        <w:pStyle w:val="Titolo1"/>
      </w:pPr>
      <w:r w:rsidRPr="001C5FAC">
        <w:t xml:space="preserve">DOMANDA E </w:t>
      </w:r>
      <w:r w:rsidR="1659DEBB" w:rsidRPr="001C5FAC">
        <w:t xml:space="preserve">MODELLO SEMPLIFICATO PER LE </w:t>
      </w:r>
      <w:r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44BEE07C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4F11C2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4F11C2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 xml:space="preserve">e </w:t>
      </w:r>
      <w:proofErr w:type="gramStart"/>
      <w:r>
        <w:t>P.I.:_</w:t>
      </w:r>
      <w:proofErr w:type="gramEnd"/>
      <w:r>
        <w:t>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6D66E305" w14:textId="77777777" w:rsidR="004F11C2" w:rsidRPr="004F11C2" w:rsidRDefault="00522C33" w:rsidP="004F11C2">
      <w:pPr>
        <w:rPr>
          <w:b/>
        </w:rPr>
      </w:pPr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 </w:t>
      </w:r>
      <w:bookmarkStart w:id="0" w:name="_Hlk149574404"/>
      <w:r w:rsidR="004F11C2" w:rsidRPr="004F11C2">
        <w:rPr>
          <w:b/>
        </w:rPr>
        <w:t xml:space="preserve">RICHIESTA DI PREVENTIVO FINALIZZATA ALL’AFFIDAMENTO DIRETTO AI SENSI DELL’ART. 50 co. 1 lett. b) DEL </w:t>
      </w:r>
      <w:proofErr w:type="spellStart"/>
      <w:r w:rsidR="004F11C2" w:rsidRPr="004F11C2">
        <w:rPr>
          <w:b/>
        </w:rPr>
        <w:t>D.Lgs.</w:t>
      </w:r>
      <w:proofErr w:type="spellEnd"/>
      <w:r w:rsidR="004F11C2" w:rsidRPr="004F11C2">
        <w:rPr>
          <w:b/>
        </w:rPr>
        <w:t xml:space="preserve"> N. 36/2023 (CODICE DEI CONTRATTI PUBBLICI) </w:t>
      </w:r>
      <w:bookmarkEnd w:id="0"/>
      <w:r w:rsidR="004F11C2" w:rsidRPr="004F11C2">
        <w:rPr>
          <w:b/>
        </w:rPr>
        <w:t xml:space="preserve">DEL IL </w:t>
      </w:r>
      <w:bookmarkStart w:id="1" w:name="_Hlk522790677"/>
      <w:r w:rsidR="004F11C2" w:rsidRPr="004F11C2">
        <w:rPr>
          <w:b/>
        </w:rPr>
        <w:t>SERVIZIO DI VERIFICA E CONTROLLO DELLE ATTREZZATURE LUDICHE E DEGLI ARREDI PRESENTI NEI PARCHI GIOCO DEL COMUNE DI GROSSETO NEL TRIENNIO 2024/202</w:t>
      </w:r>
      <w:bookmarkEnd w:id="1"/>
      <w:r w:rsidR="004F11C2" w:rsidRPr="004F11C2">
        <w:rPr>
          <w:b/>
        </w:rPr>
        <w:t>6</w:t>
      </w:r>
    </w:p>
    <w:p w14:paraId="605B550F" w14:textId="1F2036DF" w:rsidR="000F669E" w:rsidRPr="000F669E" w:rsidRDefault="000F669E" w:rsidP="000F669E">
      <w:pPr>
        <w:rPr>
          <w:b/>
          <w:bCs/>
        </w:rPr>
      </w:pPr>
    </w:p>
    <w:p w14:paraId="2392DAF2" w14:textId="2ADAFDF6" w:rsidR="00522C33" w:rsidRDefault="00522C33" w:rsidP="00742667"/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lastRenderedPageBreak/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4F11C2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4F11C2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4F11C2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4F11C2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4F11C2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4F11C2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4F11C2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4F11C2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lastRenderedPageBreak/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4F11C2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4F11C2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4F11C2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 xml:space="preserve">84 del </w:t>
      </w:r>
      <w:proofErr w:type="spellStart"/>
      <w:r w:rsidR="00AD3C2F" w:rsidRPr="00885371">
        <w:rPr>
          <w:rFonts w:eastAsia="Wingdings"/>
        </w:rPr>
        <w:t>D.Lgs.</w:t>
      </w:r>
      <w:proofErr w:type="spellEnd"/>
      <w:r w:rsidR="00AD3C2F" w:rsidRPr="00885371">
        <w:rPr>
          <w:rFonts w:eastAsia="Wingdings"/>
        </w:rPr>
        <w:t xml:space="preserve">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lastRenderedPageBreak/>
        <w:t>(Selezionare una delle seguenti opzioni)</w:t>
      </w:r>
    </w:p>
    <w:p w14:paraId="38D2B950" w14:textId="4CBB6CE2" w:rsidR="00522C33" w:rsidRPr="00EC62E4" w:rsidRDefault="004F11C2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4F11C2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4F11C2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</w:t>
      </w:r>
      <w:proofErr w:type="gramStart"/>
      <w:r>
        <w:rPr>
          <w:rFonts w:eastAsia="Wingdings"/>
        </w:rPr>
        <w:t>( _</w:t>
      </w:r>
      <w:proofErr w:type="gramEnd"/>
      <w:r>
        <w:rPr>
          <w:rFonts w:eastAsia="Wingdings"/>
        </w:rPr>
        <w:t>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lastRenderedPageBreak/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2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2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4F11C2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4F11C2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4F11C2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A64876">
        <w:rPr>
          <w:b/>
          <w:bCs/>
        </w:rPr>
        <w:t>D.Lgs.</w:t>
      </w:r>
      <w:proofErr w:type="spellEnd"/>
      <w:r w:rsidRPr="00A64876">
        <w:rPr>
          <w:b/>
          <w:bCs/>
        </w:rPr>
        <w:t xml:space="preserve">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3" w:name="_Hlk138666826"/>
      <w:r w:rsidRPr="00235A06">
        <w:t>dichiara</w:t>
      </w:r>
      <w:bookmarkStart w:id="4" w:name="_Hlk138666947"/>
      <w:bookmarkEnd w:id="3"/>
      <w:r w:rsidR="004B08C9">
        <w:t xml:space="preserve"> che </w:t>
      </w:r>
      <w:r w:rsidRPr="006B35B9">
        <w:t xml:space="preserve">le altre </w:t>
      </w:r>
      <w:r w:rsidRPr="006B35B9">
        <w:lastRenderedPageBreak/>
        <w:t>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4"/>
    <w:p w14:paraId="63B49D25" w14:textId="04176308" w:rsidR="00AA514A" w:rsidRPr="006B35B9" w:rsidRDefault="00AA514A" w:rsidP="00557D58">
      <w:r w:rsidRPr="00BD43AF">
        <w:rPr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r w:rsidRPr="00BD43AF">
        <w:rPr>
          <w:b/>
          <w:bCs/>
        </w:rPr>
        <w:t>D.Lgs.</w:t>
      </w:r>
      <w:proofErr w:type="spellEnd"/>
      <w:r w:rsidRPr="00BD43AF">
        <w:rPr>
          <w:b/>
          <w:bCs/>
        </w:rPr>
        <w:t xml:space="preserve">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4F11C2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4F11C2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4F11C2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4F11C2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5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4F11C2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5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4F11C2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4F11C2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4F11C2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4F11C2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4F11C2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lastRenderedPageBreak/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lastRenderedPageBreak/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4E43" w14:textId="77777777" w:rsidR="00F075E2" w:rsidRDefault="00F075E2">
      <w:r>
        <w:separator/>
      </w:r>
    </w:p>
  </w:endnote>
  <w:endnote w:type="continuationSeparator" w:id="0">
    <w:p w14:paraId="48F223A7" w14:textId="77777777" w:rsidR="00F075E2" w:rsidRDefault="00F0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DC6" w14:textId="7E4FBF6C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00B66">
      <w:rPr>
        <w:noProof/>
      </w:rPr>
      <w:t>1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0470" w14:textId="77777777" w:rsidR="00F075E2" w:rsidRDefault="00F075E2">
      <w:r>
        <w:separator/>
      </w:r>
    </w:p>
  </w:footnote>
  <w:footnote w:type="continuationSeparator" w:id="0">
    <w:p w14:paraId="55CD418C" w14:textId="77777777" w:rsidR="00F075E2" w:rsidRDefault="00F075E2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97">
    <w:abstractNumId w:val="7"/>
  </w:num>
  <w:num w:numId="2" w16cid:durableId="129640729">
    <w:abstractNumId w:val="18"/>
  </w:num>
  <w:num w:numId="3" w16cid:durableId="1784304181">
    <w:abstractNumId w:val="0"/>
  </w:num>
  <w:num w:numId="4" w16cid:durableId="601492458">
    <w:abstractNumId w:val="1"/>
  </w:num>
  <w:num w:numId="5" w16cid:durableId="17518468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376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5419598">
    <w:abstractNumId w:val="2"/>
  </w:num>
  <w:num w:numId="8" w16cid:durableId="1005670260">
    <w:abstractNumId w:val="5"/>
  </w:num>
  <w:num w:numId="9" w16cid:durableId="177014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986275">
    <w:abstractNumId w:val="8"/>
  </w:num>
  <w:num w:numId="11" w16cid:durableId="1159734006">
    <w:abstractNumId w:val="17"/>
  </w:num>
  <w:num w:numId="12" w16cid:durableId="1955211908">
    <w:abstractNumId w:val="10"/>
  </w:num>
  <w:num w:numId="13" w16cid:durableId="1293096478">
    <w:abstractNumId w:val="19"/>
  </w:num>
  <w:num w:numId="14" w16cid:durableId="1204557244">
    <w:abstractNumId w:val="20"/>
  </w:num>
  <w:num w:numId="15" w16cid:durableId="522400362">
    <w:abstractNumId w:val="4"/>
  </w:num>
  <w:num w:numId="16" w16cid:durableId="1433665631">
    <w:abstractNumId w:val="14"/>
  </w:num>
  <w:num w:numId="17" w16cid:durableId="88622985">
    <w:abstractNumId w:val="16"/>
  </w:num>
  <w:num w:numId="18" w16cid:durableId="1294946417">
    <w:abstractNumId w:val="13"/>
  </w:num>
  <w:num w:numId="19" w16cid:durableId="1377198569">
    <w:abstractNumId w:val="3"/>
  </w:num>
  <w:num w:numId="20" w16cid:durableId="1183007216">
    <w:abstractNumId w:val="11"/>
  </w:num>
  <w:num w:numId="21" w16cid:durableId="1817452439">
    <w:abstractNumId w:val="6"/>
  </w:num>
  <w:num w:numId="22" w16cid:durableId="311713203">
    <w:abstractNumId w:val="21"/>
  </w:num>
  <w:num w:numId="23" w16cid:durableId="1532649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0F669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11C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41671"/>
    <w:rsid w:val="00B45E27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0A5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4DA69-E288-45C7-AB7E-AD767C4CDF58}">
  <ds:schemaRefs>
    <ds:schemaRef ds:uri="633abac7-b245-44d3-bbab-0148afa7e42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28e803-489d-479e-ace3-01c9dd602419"/>
    <ds:schemaRef ds:uri="http://purl.org/dc/dcmitype/"/>
    <ds:schemaRef ds:uri="http://purl.org/dc/terms/"/>
    <ds:schemaRef ds:uri="d764a095-ccdc-467d-8a64-4dcd3486ef31"/>
  </ds:schemaRefs>
</ds:datastoreItem>
</file>

<file path=customXml/itemProps2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923B8-6987-491E-AF56-C37BFE4B20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Pubblica Amministrazione &amp; Mercato S.r.l.</dc:creator>
  <cp:keywords/>
  <dc:description/>
  <cp:lastModifiedBy>SISTEMA GROSSETO SRL</cp:lastModifiedBy>
  <cp:revision>2</cp:revision>
  <cp:lastPrinted>2020-10-14T09:35:00Z</cp:lastPrinted>
  <dcterms:created xsi:type="dcterms:W3CDTF">2024-02-28T08:16:00Z</dcterms:created>
  <dcterms:modified xsi:type="dcterms:W3CDTF">2024-02-28T08:16:00Z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